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61" w:rsidRPr="003E2CF0" w:rsidRDefault="003D7E61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</w:rPr>
      </w:pPr>
      <w:r w:rsidRPr="003E2CF0">
        <w:rPr>
          <w:rFonts w:ascii="Times New Roman" w:eastAsia="Times New Roman" w:hAnsi="Times New Roman" w:cs="Times New Roman"/>
          <w:b/>
          <w:color w:val="333333"/>
        </w:rPr>
        <w:t>Порядок приема граждан в МОУ Размахнинской СОШ.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3E2CF0">
        <w:rPr>
          <w:rFonts w:ascii="Times New Roman" w:eastAsia="Times New Roman" w:hAnsi="Times New Roman" w:cs="Times New Roman"/>
          <w:vertAlign w:val="superscript"/>
        </w:rPr>
        <w:t>1</w:t>
      </w:r>
      <w:r w:rsidRPr="003E2CF0">
        <w:rPr>
          <w:rFonts w:ascii="Times New Roman" w:eastAsia="Times New Roman" w:hAnsi="Times New Roman" w:cs="Times New Roman"/>
        </w:rPr>
        <w:t> (далее - Федеральный закон).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3E2CF0">
        <w:rPr>
          <w:rFonts w:ascii="Times New Roman" w:eastAsia="Times New Roman" w:hAnsi="Times New Roman" w:cs="Times New Roman"/>
          <w:vertAlign w:val="superscript"/>
        </w:rPr>
        <w:t>2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3E2CF0">
        <w:rPr>
          <w:rFonts w:ascii="Times New Roman" w:eastAsia="Times New Roman" w:hAnsi="Times New Roman" w:cs="Times New Roman"/>
          <w:vertAlign w:val="superscript"/>
        </w:rPr>
        <w:t>3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3E2CF0">
        <w:rPr>
          <w:rFonts w:ascii="Times New Roman" w:eastAsia="Times New Roman" w:hAnsi="Times New Roman" w:cs="Times New Roman"/>
          <w:vertAlign w:val="superscript"/>
        </w:rPr>
        <w:t>4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E2CF0">
        <w:rPr>
          <w:rFonts w:ascii="Times New Roman" w:eastAsia="Times New Roman" w:hAnsi="Times New Roman" w:cs="Times New Roman"/>
          <w:vertAlign w:val="superscript"/>
        </w:rPr>
        <w:t>5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</w:t>
      </w:r>
      <w:r w:rsidRPr="003E2CF0">
        <w:rPr>
          <w:rFonts w:ascii="Times New Roman" w:eastAsia="Times New Roman" w:hAnsi="Times New Roman" w:cs="Times New Roman"/>
        </w:rPr>
        <w:lastRenderedPageBreak/>
        <w:t>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3E2CF0">
        <w:rPr>
          <w:rFonts w:ascii="Times New Roman" w:eastAsia="Times New Roman" w:hAnsi="Times New Roman" w:cs="Times New Roman"/>
          <w:vertAlign w:val="superscript"/>
        </w:rPr>
        <w:t>6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3E2CF0">
        <w:rPr>
          <w:rFonts w:ascii="Times New Roman" w:eastAsia="Times New Roman" w:hAnsi="Times New Roman" w:cs="Times New Roman"/>
          <w:vertAlign w:val="superscript"/>
        </w:rPr>
        <w:t>7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3E2CF0">
        <w:rPr>
          <w:rFonts w:ascii="Times New Roman" w:eastAsia="Times New Roman" w:hAnsi="Times New Roman" w:cs="Times New Roman"/>
          <w:vertAlign w:val="superscript"/>
        </w:rPr>
        <w:t>8</w:t>
      </w:r>
      <w:r w:rsidRPr="003E2CF0">
        <w:rPr>
          <w:rFonts w:ascii="Times New Roman" w:eastAsia="Times New Roman" w:hAnsi="Times New Roman" w:cs="Times New Roman"/>
        </w:rPr>
        <w:t>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3E2CF0">
        <w:rPr>
          <w:rFonts w:ascii="Times New Roman" w:eastAsia="Times New Roman" w:hAnsi="Times New Roman" w:cs="Times New Roman"/>
          <w:vertAlign w:val="superscript"/>
        </w:rPr>
        <w:t>9</w:t>
      </w:r>
      <w:r w:rsidRPr="003E2CF0">
        <w:rPr>
          <w:rFonts w:ascii="Times New Roman" w:eastAsia="Times New Roman" w:hAnsi="Times New Roman" w:cs="Times New Roman"/>
        </w:rPr>
        <w:t>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3E2CF0">
        <w:rPr>
          <w:rFonts w:ascii="Times New Roman" w:eastAsia="Times New Roman" w:hAnsi="Times New Roman" w:cs="Times New Roman"/>
          <w:vertAlign w:val="superscript"/>
        </w:rPr>
        <w:t>10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3E2CF0">
        <w:rPr>
          <w:rFonts w:ascii="Times New Roman" w:eastAsia="Times New Roman" w:hAnsi="Times New Roman" w:cs="Times New Roman"/>
          <w:vertAlign w:val="superscript"/>
        </w:rPr>
        <w:t>11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3E2CF0">
        <w:rPr>
          <w:rFonts w:ascii="Times New Roman" w:eastAsia="Times New Roman" w:hAnsi="Times New Roman" w:cs="Times New Roman"/>
          <w:vertAlign w:val="superscript"/>
        </w:rPr>
        <w:t>12</w:t>
      </w:r>
      <w:r w:rsidRPr="003E2CF0">
        <w:rPr>
          <w:rFonts w:ascii="Times New Roman" w:eastAsia="Times New Roman" w:hAnsi="Times New Roman" w:cs="Times New Roman"/>
        </w:rPr>
        <w:t>, детям сотрудников органов внутренних дел, не являющихся сотрудниками полиции</w:t>
      </w:r>
      <w:r w:rsidRPr="003E2CF0">
        <w:rPr>
          <w:rFonts w:ascii="Times New Roman" w:eastAsia="Times New Roman" w:hAnsi="Times New Roman" w:cs="Times New Roman"/>
          <w:vertAlign w:val="superscript"/>
        </w:rPr>
        <w:t>13</w:t>
      </w:r>
      <w:r w:rsidRPr="003E2CF0">
        <w:rPr>
          <w:rFonts w:ascii="Times New Roman" w:eastAsia="Times New Roman" w:hAnsi="Times New Roman" w:cs="Times New Roman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E2CF0">
        <w:rPr>
          <w:rFonts w:ascii="Times New Roman" w:eastAsia="Times New Roman" w:hAnsi="Times New Roman" w:cs="Times New Roman"/>
          <w:vertAlign w:val="superscript"/>
        </w:rPr>
        <w:t>14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3E2CF0">
        <w:rPr>
          <w:rFonts w:ascii="Times New Roman" w:eastAsia="Times New Roman" w:hAnsi="Times New Roman" w:cs="Times New Roman"/>
          <w:vertAlign w:val="superscript"/>
        </w:rPr>
        <w:t>15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pStyle w:val="1"/>
        <w:shd w:val="clear" w:color="auto" w:fill="auto"/>
        <w:tabs>
          <w:tab w:val="left" w:pos="678"/>
        </w:tabs>
        <w:jc w:val="both"/>
      </w:pPr>
      <w:r w:rsidRPr="003E2CF0">
        <w:t xml:space="preserve"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</w:t>
      </w:r>
      <w:r w:rsidRPr="003E2CF0">
        <w:lastRenderedPageBreak/>
        <w:t>занятиям, выполнять задания, данные педагогическими работниками в рамках образовательной программы.</w:t>
      </w:r>
    </w:p>
    <w:p w:rsidR="00E868D2" w:rsidRPr="003E2CF0" w:rsidRDefault="00E868D2" w:rsidP="00E868D2">
      <w:pPr>
        <w:pStyle w:val="1"/>
        <w:shd w:val="clear" w:color="auto" w:fill="auto"/>
        <w:tabs>
          <w:tab w:val="left" w:pos="678"/>
        </w:tabs>
        <w:jc w:val="both"/>
      </w:pPr>
      <w:r w:rsidRPr="003E2CF0">
        <w:t>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внеучебное время (далее –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E868D2" w:rsidRPr="003E2CF0" w:rsidRDefault="00E868D2" w:rsidP="00E868D2">
      <w:pPr>
        <w:pStyle w:val="1"/>
        <w:shd w:val="clear" w:color="auto" w:fill="auto"/>
        <w:tabs>
          <w:tab w:val="left" w:pos="678"/>
        </w:tabs>
        <w:jc w:val="both"/>
      </w:pPr>
      <w:r w:rsidRPr="003E2CF0">
        <w:t>Определение объёма домашних заданий осуществляется педагогическими работниками в соответствии с Санитрано-эпидемиологическими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</w:t>
      </w:r>
      <w:r w:rsidRPr="003E2CF0">
        <w:rPr>
          <w:vertAlign w:val="superscript"/>
        </w:rPr>
        <w:t>14</w:t>
      </w:r>
      <w:r w:rsidRPr="003E2CF0">
        <w:t>.</w:t>
      </w:r>
    </w:p>
    <w:p w:rsidR="00BD56EA" w:rsidRPr="003E2CF0" w:rsidRDefault="00E868D2" w:rsidP="00E868D2">
      <w:pPr>
        <w:shd w:val="clear" w:color="auto" w:fill="FFFFFF"/>
        <w:spacing w:after="255" w:line="270" w:lineRule="atLeast"/>
        <w:rPr>
          <w:rFonts w:ascii="Arial" w:hAnsi="Arial" w:cs="Arial"/>
          <w:sz w:val="23"/>
          <w:szCs w:val="23"/>
          <w:shd w:val="clear" w:color="auto" w:fill="FFFFFF"/>
        </w:rPr>
      </w:pPr>
      <w:r w:rsidRPr="003E2CF0">
        <w:rPr>
          <w:rFonts w:ascii="Times New Roman" w:eastAsia="Times New Roman" w:hAnsi="Times New Roman" w:cs="Times New Roman"/>
        </w:rPr>
        <w:t xml:space="preserve">12. </w:t>
      </w:r>
      <w:r w:rsidR="00BD56EA" w:rsidRPr="003E2CF0">
        <w:rPr>
          <w:rFonts w:ascii="Times New Roman" w:hAnsi="Times New Roman" w:cs="Times New Roman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BD56EA" w:rsidRPr="003E2CF0">
        <w:rPr>
          <w:rFonts w:ascii="Times New Roman" w:hAnsi="Times New Roman" w:cs="Times New Roman"/>
          <w:shd w:val="clear" w:color="auto" w:fill="FFFFFF"/>
          <w:vertAlign w:val="superscript"/>
        </w:rPr>
        <w:t>16</w:t>
      </w:r>
      <w:r w:rsidR="00BD56EA" w:rsidRPr="003E2CF0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3E2CF0">
        <w:rPr>
          <w:rFonts w:ascii="Times New Roman" w:eastAsia="Times New Roman" w:hAnsi="Times New Roman" w:cs="Times New Roman"/>
          <w:vertAlign w:val="superscript"/>
        </w:rPr>
        <w:t>16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Дети, указанные в части 6 статьи 86 Федерального закона</w:t>
      </w:r>
      <w:r w:rsidRPr="003E2CF0">
        <w:rPr>
          <w:rFonts w:ascii="Times New Roman" w:eastAsia="Times New Roman" w:hAnsi="Times New Roman" w:cs="Times New Roman"/>
          <w:vertAlign w:val="superscript"/>
        </w:rPr>
        <w:t>17</w:t>
      </w:r>
      <w:r w:rsidRPr="003E2CF0">
        <w:rPr>
          <w:rFonts w:ascii="Times New Roman" w:eastAsia="Times New Roman" w:hAnsi="Times New Roman" w:cs="Times New Roman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3E2CF0">
        <w:rPr>
          <w:rFonts w:ascii="Times New Roman" w:eastAsia="Times New Roman" w:hAnsi="Times New Roman" w:cs="Times New Roman"/>
          <w:vertAlign w:val="superscript"/>
        </w:rPr>
        <w:t>18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3E2CF0">
        <w:rPr>
          <w:rFonts w:ascii="Times New Roman" w:eastAsia="Times New Roman" w:hAnsi="Times New Roman" w:cs="Times New Roman"/>
          <w:vertAlign w:val="superscript"/>
        </w:rPr>
        <w:t>19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</w:t>
      </w:r>
      <w:r w:rsidRPr="003E2CF0">
        <w:rPr>
          <w:rFonts w:ascii="Times New Roman" w:eastAsia="Times New Roman" w:hAnsi="Times New Roman" w:cs="Times New Roman"/>
        </w:rPr>
        <w:lastRenderedPageBreak/>
        <w:t>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E2CF0">
        <w:rPr>
          <w:rFonts w:ascii="Times New Roman" w:eastAsia="Times New Roman" w:hAnsi="Times New Roman" w:cs="Times New Roman"/>
          <w:vertAlign w:val="superscript"/>
        </w:rPr>
        <w:t>20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</w:t>
      </w:r>
      <w:r w:rsidR="00FB2DF8" w:rsidRPr="003E2CF0">
        <w:rPr>
          <w:rFonts w:ascii="Times New Roman" w:eastAsia="Times New Roman" w:hAnsi="Times New Roman" w:cs="Times New Roman"/>
        </w:rPr>
        <w:t>, а также в федеральной государственной информационной системе «Единый портал государственных и муниципальных услуг</w:t>
      </w:r>
      <w:r w:rsidR="00287D88" w:rsidRPr="003E2CF0">
        <w:rPr>
          <w:rFonts w:ascii="Times New Roman" w:eastAsia="Times New Roman" w:hAnsi="Times New Roman" w:cs="Times New Roman"/>
        </w:rPr>
        <w:t xml:space="preserve"> (функций) </w:t>
      </w:r>
      <w:r w:rsidR="00287D88" w:rsidRPr="003E2CF0">
        <w:rPr>
          <w:rFonts w:ascii="Times New Roman" w:eastAsia="Times New Roman" w:hAnsi="Times New Roman" w:cs="Times New Roman"/>
          <w:vertAlign w:val="superscript"/>
        </w:rPr>
        <w:t>20/1</w:t>
      </w:r>
      <w:r w:rsidR="00287D88" w:rsidRPr="003E2CF0">
        <w:rPr>
          <w:rFonts w:ascii="Times New Roman" w:eastAsia="Times New Roman" w:hAnsi="Times New Roman" w:cs="Times New Roman"/>
        </w:rPr>
        <w:t>» (далее ЕПГУ)</w:t>
      </w:r>
      <w:r w:rsidRPr="003E2CF0">
        <w:rPr>
          <w:rFonts w:ascii="Times New Roman" w:eastAsia="Times New Roman" w:hAnsi="Times New Roman" w:cs="Times New Roman"/>
        </w:rPr>
        <w:t>: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917D1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="003917D1" w:rsidRPr="003E2CF0">
        <w:rPr>
          <w:rFonts w:ascii="Times New Roman" w:eastAsia="Times New Roman" w:hAnsi="Times New Roman" w:cs="Times New Roman"/>
        </w:rPr>
        <w:t xml:space="preserve"> 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17. Прием заявлений о приеме на обучение в первый класс для детей, указанных в пунктах 9, 10 и 12 Порядка, а также проживающих на зак</w:t>
      </w:r>
      <w:r w:rsidR="00287D88" w:rsidRPr="003E2CF0">
        <w:rPr>
          <w:rFonts w:ascii="Times New Roman" w:eastAsia="Times New Roman" w:hAnsi="Times New Roman" w:cs="Times New Roman"/>
        </w:rPr>
        <w:t>репленной территории, не позднее</w:t>
      </w:r>
      <w:r w:rsidRPr="003E2CF0">
        <w:rPr>
          <w:rFonts w:ascii="Times New Roman" w:eastAsia="Times New Roman" w:hAnsi="Times New Roman" w:cs="Times New Roman"/>
        </w:rPr>
        <w:t xml:space="preserve"> 1 апреля текущего года и завершается 30 июня текущего года.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917D1" w:rsidRPr="003E2CF0" w:rsidRDefault="003917D1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Орган исполнительной власти субъекта РФ,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 в региональных государственных информационных системах субъектов РФ, созданных органами власти субъектов РФ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E2CF0">
        <w:rPr>
          <w:rFonts w:ascii="Times New Roman" w:eastAsia="Times New Roman" w:hAnsi="Times New Roman" w:cs="Times New Roman"/>
          <w:vertAlign w:val="superscript"/>
        </w:rPr>
        <w:t>21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</w:t>
      </w:r>
      <w:r w:rsidR="003917D1" w:rsidRPr="003E2CF0">
        <w:rPr>
          <w:rFonts w:ascii="Times New Roman" w:eastAsia="Times New Roman" w:hAnsi="Times New Roman" w:cs="Times New Roman"/>
        </w:rPr>
        <w:t>е с дополнительными образовательными программами спортивной подготовки</w:t>
      </w:r>
      <w:r w:rsidRPr="003E2CF0">
        <w:rPr>
          <w:rFonts w:ascii="Times New Roman" w:eastAsia="Times New Roman" w:hAnsi="Times New Roman" w:cs="Times New Roman"/>
        </w:rPr>
        <w:t>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E2CF0">
        <w:rPr>
          <w:rFonts w:ascii="Times New Roman" w:eastAsia="Times New Roman" w:hAnsi="Times New Roman" w:cs="Times New Roman"/>
          <w:vertAlign w:val="superscript"/>
        </w:rPr>
        <w:t>22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lastRenderedPageBreak/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E2CF0">
        <w:rPr>
          <w:rFonts w:ascii="Times New Roman" w:eastAsia="Times New Roman" w:hAnsi="Times New Roman" w:cs="Times New Roman"/>
          <w:vertAlign w:val="superscript"/>
        </w:rPr>
        <w:t>23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E2CF0">
        <w:rPr>
          <w:rFonts w:ascii="Times New Roman" w:eastAsia="Times New Roman" w:hAnsi="Times New Roman" w:cs="Times New Roman"/>
          <w:vertAlign w:val="superscript"/>
        </w:rPr>
        <w:t>24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3E2CF0">
        <w:rPr>
          <w:rFonts w:ascii="Times New Roman" w:eastAsia="Times New Roman" w:hAnsi="Times New Roman" w:cs="Times New Roman"/>
          <w:vertAlign w:val="superscript"/>
        </w:rPr>
        <w:t>25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- в электронной форме форме посредством ЕПГУ;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- с использованием функционала (сервисов) региональных государственных 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- через операторов почтовой связи общего пользования заказным письмом с уведомлением о вручении;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- лично в общеобразовательную организацию.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Общеобразовательная организация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 к соответствующим государственным информационным системам, в государственные (муниципальные) органы и организации.</w:t>
      </w:r>
    </w:p>
    <w:p w:rsidR="004B3A1F" w:rsidRPr="003E2CF0" w:rsidRDefault="004B3A1F" w:rsidP="004B3A1F">
      <w:pPr>
        <w:shd w:val="clear" w:color="auto" w:fill="FFFFFF"/>
        <w:spacing w:after="215" w:line="227" w:lineRule="atLeast"/>
        <w:jc w:val="both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ребенка).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3E2CF0">
        <w:rPr>
          <w:rFonts w:ascii="Times New Roman" w:eastAsia="Times New Roman" w:hAnsi="Times New Roman" w:cs="Times New Roman"/>
          <w:vertAlign w:val="superscript"/>
        </w:rPr>
        <w:t>26</w:t>
      </w:r>
      <w:r w:rsidRPr="003E2CF0">
        <w:rPr>
          <w:rFonts w:ascii="Times New Roman" w:eastAsia="Times New Roman" w:hAnsi="Times New Roman" w:cs="Times New Roman"/>
        </w:rPr>
        <w:t>, указываются следующие сведения: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фамилия, имя, отчество (при наличии) ребенка или поступающего;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дата рождения ребенка или поступающего;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фамилия, имя, отчество (при наличии) родителя(ей) (законного(ых) представителя(ей) ребенка;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lastRenderedPageBreak/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E2CF0">
        <w:rPr>
          <w:rFonts w:ascii="Times New Roman" w:eastAsia="Times New Roman" w:hAnsi="Times New Roman" w:cs="Times New Roman"/>
          <w:vertAlign w:val="superscript"/>
        </w:rPr>
        <w:t>27</w:t>
      </w:r>
      <w:r w:rsidRPr="003E2CF0">
        <w:rPr>
          <w:rFonts w:ascii="Times New Roman" w:eastAsia="Times New Roman" w:hAnsi="Times New Roman" w:cs="Times New Roman"/>
        </w:rPr>
        <w:t>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3E2CF0">
        <w:rPr>
          <w:rFonts w:ascii="Times New Roman" w:eastAsia="Times New Roman" w:hAnsi="Times New Roman" w:cs="Times New Roman"/>
          <w:vertAlign w:val="superscript"/>
        </w:rPr>
        <w:t>28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3E2CF0">
        <w:rPr>
          <w:rFonts w:ascii="Times New Roman" w:eastAsia="Times New Roman" w:hAnsi="Times New Roman" w:cs="Times New Roman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3E2CF0">
        <w:rPr>
          <w:rFonts w:ascii="Times New Roman" w:eastAsia="Times New Roman" w:hAnsi="Times New Roman" w:cs="Times New Roman"/>
          <w:vertAlign w:val="superscript"/>
        </w:rPr>
        <w:t>29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E2CF0">
        <w:rPr>
          <w:rFonts w:ascii="Times New Roman" w:eastAsia="Times New Roman" w:hAnsi="Times New Roman" w:cs="Times New Roman"/>
          <w:vertAlign w:val="superscript"/>
        </w:rPr>
        <w:t>30</w:t>
      </w:r>
      <w:r w:rsidRPr="003E2CF0">
        <w:rPr>
          <w:rFonts w:ascii="Times New Roman" w:eastAsia="Times New Roman" w:hAnsi="Times New Roman" w:cs="Times New Roman"/>
        </w:rPr>
        <w:t> переводом на русский язык.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 xml:space="preserve">27. Не допускается требовать </w:t>
      </w:r>
      <w:r w:rsidR="004B3A1F" w:rsidRPr="003E2CF0">
        <w:rPr>
          <w:rFonts w:ascii="Times New Roman" w:eastAsia="Times New Roman" w:hAnsi="Times New Roman" w:cs="Times New Roman"/>
        </w:rPr>
        <w:t>представления других документов, кроме предусмотренных пунктом 26 Порядка, в качестве основания для приема  на обучение по основным общеобразовательным программам.</w:t>
      </w:r>
    </w:p>
    <w:p w:rsidR="004B3A1F" w:rsidRPr="003E2CF0" w:rsidRDefault="004B3A1F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 возможно.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4B3A1F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  <w:r w:rsidR="004B3A1F" w:rsidRPr="003E2CF0">
        <w:rPr>
          <w:rFonts w:ascii="Times New Roman" w:eastAsia="Times New Roman" w:hAnsi="Times New Roman" w:cs="Times New Roman"/>
        </w:rPr>
        <w:t xml:space="preserve"> Уведомление о факте приема заявления направляется в личный кабинет на ЕПГУ (при условии</w:t>
      </w:r>
      <w:r w:rsidR="0059634B" w:rsidRPr="003E2CF0">
        <w:rPr>
          <w:rFonts w:ascii="Times New Roman" w:eastAsia="Times New Roman" w:hAnsi="Times New Roman" w:cs="Times New Roman"/>
        </w:rPr>
        <w:t xml:space="preserve">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государствееной власти субъектов РФ (при наличии).</w:t>
      </w:r>
    </w:p>
    <w:p w:rsidR="0059634B" w:rsidRPr="003E2CF0" w:rsidRDefault="0059634B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При подаче заявлений о приеме на обучение через операторов почтовой связи общего пользования или лично в общеобразовательную организацию послерегистрации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3E2CF0">
        <w:rPr>
          <w:rFonts w:ascii="Times New Roman" w:eastAsia="Times New Roman" w:hAnsi="Times New Roman" w:cs="Times New Roman"/>
          <w:vertAlign w:val="superscript"/>
        </w:rPr>
        <w:t>31</w:t>
      </w:r>
      <w:r w:rsidRPr="003E2CF0">
        <w:rPr>
          <w:rFonts w:ascii="Times New Roman" w:eastAsia="Times New Roman" w:hAnsi="Times New Roman" w:cs="Times New Roman"/>
        </w:rPr>
        <w:t>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E868D2" w:rsidRPr="003E2CF0" w:rsidRDefault="00E868D2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BD56EA" w:rsidRPr="003E2CF0" w:rsidRDefault="00BD56EA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</w:rPr>
      </w:pPr>
      <w:r w:rsidRPr="003E2CF0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</w:t>
      </w:r>
      <w:r w:rsidRPr="003E2CF0">
        <w:rPr>
          <w:rFonts w:ascii="Arial" w:hAnsi="Arial" w:cs="Arial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</w:t>
      </w:r>
      <w:r w:rsidRPr="003E2CF0">
        <w:rPr>
          <w:rFonts w:ascii="Arial" w:hAnsi="Arial" w:cs="Arial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3</w:t>
      </w:r>
      <w:r w:rsidRPr="003E2CF0">
        <w:rPr>
          <w:rFonts w:ascii="Arial" w:hAnsi="Arial" w:cs="Arial"/>
          <w:sz w:val="23"/>
          <w:szCs w:val="23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4</w:t>
      </w:r>
      <w:r w:rsidRPr="003E2CF0">
        <w:rPr>
          <w:rFonts w:ascii="Arial" w:hAnsi="Arial" w:cs="Arial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5</w:t>
      </w:r>
      <w:r w:rsidRPr="003E2CF0">
        <w:rPr>
          <w:rFonts w:ascii="Arial" w:hAnsi="Arial" w:cs="Arial"/>
          <w:sz w:val="23"/>
          <w:szCs w:val="23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6</w:t>
      </w:r>
      <w:r w:rsidRPr="003E2CF0">
        <w:rPr>
          <w:rFonts w:ascii="Arial" w:hAnsi="Arial" w:cs="Arial"/>
          <w:sz w:val="23"/>
          <w:szCs w:val="23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7</w:t>
      </w:r>
      <w:r w:rsidRPr="003E2CF0">
        <w:rPr>
          <w:rFonts w:ascii="Arial" w:hAnsi="Arial" w:cs="Arial"/>
          <w:sz w:val="23"/>
          <w:szCs w:val="23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8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1995, № 47, ст. 4472; 2013, № 27, ст. 3477.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9</w:t>
      </w:r>
      <w:r w:rsidRPr="003E2CF0">
        <w:rPr>
          <w:rFonts w:ascii="Arial" w:hAnsi="Arial" w:cs="Arial"/>
          <w:sz w:val="23"/>
          <w:szCs w:val="23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10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2011, № 1, ст. 15; 2013, № 27, ст. 3477.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11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1998, № 22, ст. 2331; 2013, № 27, ст. 3477.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lastRenderedPageBreak/>
        <w:t>12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2011, № 7, ст. 900; 2013, № 27, ст. 3477.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13</w:t>
      </w:r>
      <w:r w:rsidRPr="003E2CF0">
        <w:rPr>
          <w:rFonts w:ascii="Arial" w:hAnsi="Arial" w:cs="Arial"/>
          <w:sz w:val="23"/>
          <w:szCs w:val="23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FB2DF8" w:rsidRPr="003E2CF0" w:rsidRDefault="00FB2DF8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vertAlign w:val="superscript"/>
        </w:rPr>
        <w:t xml:space="preserve">14 </w:t>
      </w:r>
      <w:r w:rsidRPr="003E2CF0">
        <w:t>Пункт 1 части 1 статьи 43 Федерального закона № 273-ФЗ (Собрание законодательства Российской федерации, 2012, № 53, ст. 7598).».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15</w:t>
      </w:r>
      <w:r w:rsidRPr="003E2CF0">
        <w:rPr>
          <w:rFonts w:ascii="Arial" w:hAnsi="Arial" w:cs="Arial"/>
          <w:sz w:val="23"/>
          <w:szCs w:val="23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0006E" w:rsidRPr="003E2CF0" w:rsidRDefault="0000006E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16</w:t>
      </w:r>
      <w:r w:rsidRPr="003E2CF0">
        <w:rPr>
          <w:rFonts w:ascii="Arial" w:hAnsi="Arial" w:cs="Arial"/>
          <w:sz w:val="23"/>
          <w:szCs w:val="23"/>
          <w:shd w:val="clear" w:color="auto" w:fill="FFFFFF"/>
        </w:rPr>
        <w:t> Часть 3</w:t>
      </w:r>
      <w:r w:rsidRPr="003E2CF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Pr="003E2CF0">
        <w:rPr>
          <w:rFonts w:ascii="Arial" w:hAnsi="Arial" w:cs="Arial"/>
          <w:sz w:val="23"/>
          <w:szCs w:val="23"/>
          <w:shd w:val="clear" w:color="auto" w:fill="FFFFFF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8332).".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17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2012, № 53, ст. 7598; 2016, № 27, ст. 4160.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18</w:t>
      </w:r>
      <w:r w:rsidRPr="003E2CF0">
        <w:rPr>
          <w:rFonts w:ascii="Arial" w:hAnsi="Arial" w:cs="Arial"/>
          <w:sz w:val="23"/>
          <w:szCs w:val="23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19</w:t>
      </w:r>
      <w:r w:rsidRPr="003E2CF0">
        <w:rPr>
          <w:rFonts w:ascii="Arial" w:hAnsi="Arial" w:cs="Arial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20</w:t>
      </w:r>
      <w:r w:rsidRPr="003E2CF0">
        <w:rPr>
          <w:rFonts w:ascii="Arial" w:hAnsi="Arial" w:cs="Arial"/>
          <w:sz w:val="23"/>
          <w:szCs w:val="23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287D88" w:rsidRPr="003E2CF0" w:rsidRDefault="00287D88" w:rsidP="00287D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3E2CF0">
        <w:rPr>
          <w:rFonts w:ascii="Times New Roman" w:eastAsia="Times New Roman" w:hAnsi="Times New Roman" w:cs="Times New Roman"/>
          <w:vertAlign w:val="superscript"/>
        </w:rPr>
        <w:t>20/1</w:t>
      </w:r>
      <w:r w:rsidRPr="003E2CF0">
        <w:rPr>
          <w:rFonts w:ascii="Times New Roman" w:eastAsia="Times New Roman" w:hAnsi="Times New Roman" w:cs="Times New Roman"/>
        </w:rPr>
        <w:t xml:space="preserve"> </w:t>
      </w:r>
      <w:r w:rsidRPr="003E2CF0">
        <w:rPr>
          <w:rFonts w:ascii="Arial" w:eastAsia="Times New Roman" w:hAnsi="Arial" w:cs="Arial"/>
          <w:sz w:val="23"/>
          <w:szCs w:val="23"/>
        </w:rPr>
        <w:t>Постановление Правительства РФ от 24 октября 2011г. № 861 «О федеральных государственных информационных системах, обеспечивающих в электронной форме государственных и муниципальных услуг (осуществление функций)» (Собрание законодательства РФ, 2011, № 44, ст.6267; 2022, № 35, ст.6081).</w:t>
      </w:r>
    </w:p>
    <w:p w:rsidR="00287D88" w:rsidRPr="003E2CF0" w:rsidRDefault="00287D88" w:rsidP="00287D88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sz w:val="23"/>
          <w:szCs w:val="23"/>
        </w:rPr>
      </w:pPr>
    </w:p>
    <w:p w:rsidR="00BD56EA" w:rsidRPr="003E2CF0" w:rsidRDefault="00BD56EA" w:rsidP="00287D88">
      <w:pPr>
        <w:pStyle w:val="a3"/>
        <w:shd w:val="clear" w:color="auto" w:fill="FFFFFF"/>
        <w:spacing w:before="0" w:beforeAutospacing="0" w:after="255" w:afterAutospacing="0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21</w:t>
      </w:r>
      <w:r w:rsidRPr="003E2CF0">
        <w:rPr>
          <w:rFonts w:ascii="Arial" w:hAnsi="Arial" w:cs="Arial"/>
          <w:sz w:val="23"/>
          <w:szCs w:val="23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22</w:t>
      </w:r>
      <w:r w:rsidRPr="003E2CF0">
        <w:rPr>
          <w:rFonts w:ascii="Arial" w:hAnsi="Arial" w:cs="Arial"/>
          <w:sz w:val="23"/>
          <w:szCs w:val="23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23</w:t>
      </w:r>
      <w:r w:rsidRPr="003E2CF0">
        <w:rPr>
          <w:rFonts w:ascii="Arial" w:hAnsi="Arial" w:cs="Arial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24</w:t>
      </w:r>
      <w:r w:rsidRPr="003E2CF0">
        <w:rPr>
          <w:rFonts w:ascii="Arial" w:hAnsi="Arial" w:cs="Arial"/>
          <w:sz w:val="23"/>
          <w:szCs w:val="23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25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2012, № 53, ст. 7598.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lastRenderedPageBreak/>
        <w:t>26</w:t>
      </w:r>
      <w:r w:rsidRPr="003E2CF0">
        <w:rPr>
          <w:rFonts w:ascii="Arial" w:hAnsi="Arial" w:cs="Arial"/>
          <w:sz w:val="23"/>
          <w:szCs w:val="23"/>
        </w:rPr>
        <w:t> Собрание законодательства Российской Федерации, 2012, № 53, ст. 7598.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27</w:t>
      </w:r>
      <w:r w:rsidRPr="003E2CF0">
        <w:rPr>
          <w:rFonts w:ascii="Arial" w:hAnsi="Arial" w:cs="Arial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28</w:t>
      </w:r>
      <w:r w:rsidRPr="003E2CF0">
        <w:rPr>
          <w:rFonts w:ascii="Arial" w:hAnsi="Arial" w:cs="Arial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29</w:t>
      </w:r>
      <w:r w:rsidRPr="003E2CF0">
        <w:rPr>
          <w:rFonts w:ascii="Arial" w:hAnsi="Arial" w:cs="Arial"/>
          <w:sz w:val="23"/>
          <w:szCs w:val="23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30</w:t>
      </w:r>
      <w:r w:rsidRPr="003E2CF0">
        <w:rPr>
          <w:rFonts w:ascii="Arial" w:hAnsi="Arial" w:cs="Arial"/>
          <w:sz w:val="23"/>
          <w:szCs w:val="23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BD56EA" w:rsidRPr="003E2CF0" w:rsidRDefault="00BD56EA" w:rsidP="00BD56E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sz w:val="23"/>
          <w:szCs w:val="23"/>
        </w:rPr>
      </w:pPr>
      <w:r w:rsidRPr="003E2CF0">
        <w:rPr>
          <w:rFonts w:ascii="Arial" w:hAnsi="Arial" w:cs="Arial"/>
          <w:sz w:val="20"/>
          <w:szCs w:val="20"/>
          <w:vertAlign w:val="superscript"/>
        </w:rPr>
        <w:t>31</w:t>
      </w:r>
      <w:r w:rsidRPr="003E2CF0">
        <w:rPr>
          <w:rFonts w:ascii="Arial" w:hAnsi="Arial" w:cs="Arial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BD56EA" w:rsidRPr="003D7E61" w:rsidRDefault="00BD56EA" w:rsidP="00E868D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</w:p>
    <w:sectPr w:rsidR="00BD56EA" w:rsidRPr="003D7E61" w:rsidSect="003D7E6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B9" w:rsidRDefault="00CD6CB9" w:rsidP="00287D88">
      <w:pPr>
        <w:spacing w:after="0" w:line="240" w:lineRule="auto"/>
      </w:pPr>
      <w:r>
        <w:separator/>
      </w:r>
    </w:p>
  </w:endnote>
  <w:endnote w:type="continuationSeparator" w:id="1">
    <w:p w:rsidR="00CD6CB9" w:rsidRDefault="00CD6CB9" w:rsidP="0028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B9" w:rsidRDefault="00CD6CB9" w:rsidP="00287D88">
      <w:pPr>
        <w:spacing w:after="0" w:line="240" w:lineRule="auto"/>
      </w:pPr>
      <w:r>
        <w:separator/>
      </w:r>
    </w:p>
  </w:footnote>
  <w:footnote w:type="continuationSeparator" w:id="1">
    <w:p w:rsidR="00CD6CB9" w:rsidRDefault="00CD6CB9" w:rsidP="00287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8D2"/>
    <w:rsid w:val="0000006E"/>
    <w:rsid w:val="00105834"/>
    <w:rsid w:val="00287D88"/>
    <w:rsid w:val="003917D1"/>
    <w:rsid w:val="003D7E61"/>
    <w:rsid w:val="003E2CF0"/>
    <w:rsid w:val="004B3A1F"/>
    <w:rsid w:val="004D10AB"/>
    <w:rsid w:val="0059634B"/>
    <w:rsid w:val="008516BE"/>
    <w:rsid w:val="00B246EC"/>
    <w:rsid w:val="00B31229"/>
    <w:rsid w:val="00BD56EA"/>
    <w:rsid w:val="00CC0EB4"/>
    <w:rsid w:val="00CC2980"/>
    <w:rsid w:val="00CD6CB9"/>
    <w:rsid w:val="00E7334D"/>
    <w:rsid w:val="00E868D2"/>
    <w:rsid w:val="00FB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29"/>
  </w:style>
  <w:style w:type="paragraph" w:styleId="2">
    <w:name w:val="heading 2"/>
    <w:basedOn w:val="a"/>
    <w:link w:val="20"/>
    <w:uiPriority w:val="9"/>
    <w:qFormat/>
    <w:rsid w:val="00E86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6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8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68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8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E868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68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68D2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E868D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68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68D2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8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D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E868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E868D2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287D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87D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87D8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87D8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87D8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87D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4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25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F1C6-7375-4537-BD61-8F18A4C3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2023-03-24T00:51:00Z</cp:lastPrinted>
  <dcterms:created xsi:type="dcterms:W3CDTF">2023-03-22T05:00:00Z</dcterms:created>
  <dcterms:modified xsi:type="dcterms:W3CDTF">2023-03-24T01:01:00Z</dcterms:modified>
</cp:coreProperties>
</file>